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A" w:rsidRPr="00A72E66" w:rsidRDefault="00D70AFA" w:rsidP="00A72E66">
      <w:pPr>
        <w:spacing w:line="360" w:lineRule="auto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A72E66">
        <w:rPr>
          <w:rFonts w:ascii="黑体" w:eastAsia="黑体" w:hAnsi="黑体" w:hint="eastAsia"/>
          <w:b/>
          <w:sz w:val="28"/>
          <w:szCs w:val="28"/>
        </w:rPr>
        <w:t>长三角高校技术转移联盟科技成果推荐表</w:t>
      </w:r>
    </w:p>
    <w:bookmarkEnd w:id="0"/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一、基本信息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690"/>
        <w:gridCol w:w="1560"/>
        <w:gridCol w:w="1277"/>
        <w:gridCol w:w="1883"/>
        <w:gridCol w:w="35"/>
      </w:tblGrid>
      <w:tr w:rsidR="004A778D" w:rsidRPr="00A72E66" w:rsidTr="004A778D">
        <w:trPr>
          <w:trHeight w:hRule="exact" w:val="600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申报单位</w:t>
            </w:r>
          </w:p>
        </w:tc>
        <w:tc>
          <w:tcPr>
            <w:tcW w:w="38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D70AFA" w:rsidRPr="00A72E66" w:rsidTr="00D70AFA">
        <w:trPr>
          <w:trHeight w:hRule="exact" w:val="600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项目负责人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项目联系人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手机</w:t>
            </w:r>
          </w:p>
        </w:tc>
        <w:tc>
          <w:tcPr>
            <w:tcW w:w="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D70AFA">
        <w:trPr>
          <w:trHeight w:hRule="exact" w:val="600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邮箱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合作单位</w:t>
            </w:r>
          </w:p>
        </w:tc>
        <w:tc>
          <w:tcPr>
            <w:tcW w:w="19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项目名称</w:t>
            </w:r>
          </w:p>
        </w:tc>
        <w:tc>
          <w:tcPr>
            <w:tcW w:w="38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D70AFA" w:rsidRPr="00A72E66" w:rsidTr="00D70AFA">
        <w:trPr>
          <w:trHeight w:hRule="exact" w:val="1776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所属领域</w:t>
            </w:r>
          </w:p>
        </w:tc>
        <w:tc>
          <w:tcPr>
            <w:tcW w:w="1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电子信息   □生物医药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航空航天     □新材料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科技服务     □新能源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资源环境   □先进制造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细分领域</w:t>
            </w: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二、总体介绍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929"/>
      </w:tblGrid>
      <w:tr w:rsidR="004A778D" w:rsidRPr="00A72E66" w:rsidTr="004A778D">
        <w:trPr>
          <w:trHeight w:hRule="exact" w:val="600"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总 体 介 绍</w:t>
            </w:r>
          </w:p>
        </w:tc>
        <w:tc>
          <w:tcPr>
            <w:tcW w:w="4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（简要概括技术要点、技术创新点、500字左右）</w:t>
            </w: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相 关 图 片</w:t>
            </w:r>
          </w:p>
        </w:tc>
        <w:tc>
          <w:tcPr>
            <w:tcW w:w="4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（配清晰图片）</w:t>
            </w: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三、获奖情况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7091"/>
      </w:tblGrid>
      <w:tr w:rsidR="004A778D" w:rsidRPr="00A72E66" w:rsidTr="004A778D">
        <w:trPr>
          <w:trHeight w:hRule="exact" w:val="600"/>
          <w:jc w:val="center"/>
        </w:trPr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获 奖 情 况</w:t>
            </w:r>
          </w:p>
        </w:tc>
        <w:tc>
          <w:tcPr>
            <w:tcW w:w="4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 xml:space="preserve"> （近年来项目获奖情况）</w:t>
            </w: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四、专利情况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6725"/>
      </w:tblGrid>
      <w:tr w:rsidR="004A778D" w:rsidRPr="00A72E66" w:rsidTr="004A778D">
        <w:trPr>
          <w:trHeight w:hRule="exact" w:val="2717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专利所属类别（可多选）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战略性新兴产业的发明专利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在海外有同族专利权的发明专利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维持年限超过10年的发明专利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实现较高质押融资金额的发明专利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获得国家科学技术奖或中国专利奖的发明专利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其他</w:t>
            </w:r>
          </w:p>
        </w:tc>
      </w:tr>
      <w:tr w:rsidR="004A778D" w:rsidRPr="00A72E66" w:rsidTr="004A778D">
        <w:trPr>
          <w:trHeight w:hRule="exact" w:val="98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相关核心专利信息（专利名称、专利申请号/授权公告号、发明人、专利权人）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技术优势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（本专利在同类技术中的优势）</w:t>
            </w: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是否已实施转化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转化类型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许可 / 转让 / 作价投资 / 其他</w:t>
            </w:r>
          </w:p>
        </w:tc>
      </w:tr>
      <w:tr w:rsidR="004A778D" w:rsidRPr="00A72E66" w:rsidTr="004A778D">
        <w:trPr>
          <w:trHeight w:hRule="exact" w:val="1333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lastRenderedPageBreak/>
              <w:t>情况说明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如已实施转化，请说明：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1.实施情况，已产生或预计产生的经济效益。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2．请说明转化过程中在专利布局和保护上做了哪些工作。）</w:t>
            </w: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商业化前景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6725"/>
      </w:tblGrid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技术成熟度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理论研究 □实验室技术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小试验证  □中试放大验证 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可商品化技术</w:t>
            </w: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应用领域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产业化前景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商业模式</w:t>
            </w:r>
          </w:p>
        </w:tc>
        <w:tc>
          <w:tcPr>
            <w:tcW w:w="4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六、合作方式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6488"/>
      </w:tblGrid>
      <w:tr w:rsidR="004A778D" w:rsidRPr="00A72E66" w:rsidTr="004A778D">
        <w:trPr>
          <w:trHeight w:hRule="exact" w:val="876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合作方式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中试放大验证   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商品化生产   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合作开发 </w:t>
            </w:r>
          </w:p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技术许可       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 xml:space="preserve">技术转让      </w:t>
            </w:r>
            <w:r w:rsidRPr="00A72E66">
              <w:rPr>
                <w:rFonts w:ascii="仿宋_GB2312" w:eastAsia="仿宋_GB2312" w:hAnsi="思源宋体" w:hint="eastAsia"/>
              </w:rPr>
              <w:sym w:font="Wingdings 2" w:char="00A3"/>
            </w:r>
            <w:r w:rsidRPr="00A72E66">
              <w:rPr>
                <w:rFonts w:ascii="仿宋_GB2312" w:eastAsia="仿宋_GB2312" w:hAnsi="思源宋体" w:hint="eastAsia"/>
              </w:rPr>
              <w:t>作价投资</w:t>
            </w: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具体要求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（后续可接受的项目合作方式及对开展合作要求）</w:t>
            </w: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是否作为创业项目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资金需求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场地需求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其他需求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421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是否愿意异地孵化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是否成立公司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是否已成立公司</w:t>
            </w: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公司名称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  <w:tr w:rsidR="004A778D" w:rsidRPr="00A72E66" w:rsidTr="004A778D">
        <w:trPr>
          <w:trHeight w:hRule="exact" w:val="600"/>
          <w:jc w:val="center"/>
        </w:trPr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注册地</w:t>
            </w:r>
          </w:p>
        </w:tc>
        <w:tc>
          <w:tcPr>
            <w:tcW w:w="3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</w:p>
        </w:tc>
      </w:tr>
    </w:tbl>
    <w:p w:rsidR="004A778D" w:rsidRPr="00A72E66" w:rsidRDefault="004A778D" w:rsidP="004A778D">
      <w:pPr>
        <w:rPr>
          <w:rFonts w:ascii="仿宋_GB2312" w:eastAsia="仿宋_GB2312" w:hAnsi="思源宋体"/>
        </w:rPr>
      </w:pPr>
    </w:p>
    <w:p w:rsidR="004A778D" w:rsidRPr="00A72E66" w:rsidRDefault="004A778D" w:rsidP="004A778D">
      <w:pPr>
        <w:rPr>
          <w:rFonts w:ascii="仿宋_GB2312" w:eastAsia="仿宋_GB2312" w:hAnsi="思源宋体"/>
        </w:rPr>
      </w:pPr>
      <w:r w:rsidRPr="00A72E66">
        <w:rPr>
          <w:rFonts w:ascii="仿宋_GB2312" w:eastAsia="仿宋_GB2312" w:hAnsi="思源宋体" w:hint="eastAsia"/>
        </w:rPr>
        <w:t>七、团队介绍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6688"/>
      </w:tblGrid>
      <w:tr w:rsidR="004A778D" w:rsidRPr="00A72E66" w:rsidTr="004A778D">
        <w:trPr>
          <w:trHeight w:hRule="exact" w:val="600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总体介绍</w:t>
            </w:r>
          </w:p>
        </w:tc>
        <w:tc>
          <w:tcPr>
            <w:tcW w:w="4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(请列举主要负责人：姓名、职称、研究领域与方向，可并配清晰图片)</w:t>
            </w:r>
          </w:p>
        </w:tc>
      </w:tr>
      <w:tr w:rsidR="004A778D" w:rsidRPr="00A72E66" w:rsidTr="004A778D">
        <w:trPr>
          <w:trHeight w:hRule="exact" w:val="600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主要成果</w:t>
            </w:r>
          </w:p>
        </w:tc>
        <w:tc>
          <w:tcPr>
            <w:tcW w:w="4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(主要成果，可并配清晰图片)</w:t>
            </w:r>
          </w:p>
        </w:tc>
      </w:tr>
      <w:tr w:rsidR="004A778D" w:rsidRPr="00A72E66" w:rsidTr="004A778D">
        <w:trPr>
          <w:trHeight w:hRule="exact" w:val="600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创业经历</w:t>
            </w:r>
          </w:p>
        </w:tc>
        <w:tc>
          <w:tcPr>
            <w:tcW w:w="4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(创业经历、可并配清晰图片)</w:t>
            </w:r>
          </w:p>
        </w:tc>
      </w:tr>
      <w:tr w:rsidR="004A778D" w:rsidRPr="00A72E66" w:rsidTr="004A778D">
        <w:trPr>
          <w:trHeight w:hRule="exact" w:val="600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合作项目</w:t>
            </w:r>
          </w:p>
        </w:tc>
        <w:tc>
          <w:tcPr>
            <w:tcW w:w="4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78D" w:rsidRPr="00A72E66" w:rsidRDefault="004A778D" w:rsidP="004A778D">
            <w:pPr>
              <w:rPr>
                <w:rFonts w:ascii="仿宋_GB2312" w:eastAsia="仿宋_GB2312" w:hAnsi="思源宋体"/>
              </w:rPr>
            </w:pPr>
            <w:r w:rsidRPr="00A72E66">
              <w:rPr>
                <w:rFonts w:ascii="仿宋_GB2312" w:eastAsia="仿宋_GB2312" w:hAnsi="思源宋体" w:hint="eastAsia"/>
              </w:rPr>
              <w:t>(与企业成功开展的合作项目，可并配清晰图片)</w:t>
            </w:r>
          </w:p>
        </w:tc>
      </w:tr>
    </w:tbl>
    <w:p w:rsidR="007F57B6" w:rsidRPr="00A72E66" w:rsidRDefault="007F57B6" w:rsidP="004A778D">
      <w:pPr>
        <w:widowControl/>
        <w:jc w:val="left"/>
        <w:rPr>
          <w:rFonts w:ascii="仿宋_GB2312" w:eastAsia="仿宋_GB2312" w:hAnsi="思源宋体" w:hint="eastAsia"/>
          <w:sz w:val="28"/>
          <w:szCs w:val="28"/>
        </w:rPr>
      </w:pPr>
    </w:p>
    <w:sectPr w:rsidR="007F57B6" w:rsidRPr="00A7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89" w:rsidRDefault="002A1489" w:rsidP="00C41C25">
      <w:r>
        <w:separator/>
      </w:r>
    </w:p>
  </w:endnote>
  <w:endnote w:type="continuationSeparator" w:id="0">
    <w:p w:rsidR="002A1489" w:rsidRDefault="002A1489" w:rsidP="00C4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思源宋体">
    <w:panose1 w:val="000000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89" w:rsidRDefault="002A1489" w:rsidP="00C41C25">
      <w:r>
        <w:separator/>
      </w:r>
    </w:p>
  </w:footnote>
  <w:footnote w:type="continuationSeparator" w:id="0">
    <w:p w:rsidR="002A1489" w:rsidRDefault="002A1489" w:rsidP="00C4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A57834"/>
    <w:multiLevelType w:val="singleLevel"/>
    <w:tmpl w:val="D5A578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E78868"/>
    <w:multiLevelType w:val="singleLevel"/>
    <w:tmpl w:val="F4E788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28421E32"/>
    <w:multiLevelType w:val="multilevel"/>
    <w:tmpl w:val="49A2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84E07"/>
    <w:multiLevelType w:val="multilevel"/>
    <w:tmpl w:val="433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96600"/>
    <w:multiLevelType w:val="multilevel"/>
    <w:tmpl w:val="A614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E7C0B"/>
    <w:multiLevelType w:val="multilevel"/>
    <w:tmpl w:val="26B8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5B"/>
    <w:rsid w:val="000557D2"/>
    <w:rsid w:val="0020575B"/>
    <w:rsid w:val="00241D8E"/>
    <w:rsid w:val="00244A3E"/>
    <w:rsid w:val="002A1489"/>
    <w:rsid w:val="00310973"/>
    <w:rsid w:val="004A778D"/>
    <w:rsid w:val="004C3528"/>
    <w:rsid w:val="007018C2"/>
    <w:rsid w:val="007F57B6"/>
    <w:rsid w:val="00926851"/>
    <w:rsid w:val="00A72E66"/>
    <w:rsid w:val="00B65B74"/>
    <w:rsid w:val="00B765A8"/>
    <w:rsid w:val="00C1767F"/>
    <w:rsid w:val="00C41C25"/>
    <w:rsid w:val="00D70AFA"/>
    <w:rsid w:val="00E62400"/>
    <w:rsid w:val="00F967A3"/>
    <w:rsid w:val="00FD0573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F4460-CAA7-41E8-AD05-1E23859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0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A77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52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4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C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C2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A778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4A778D"/>
    <w:rPr>
      <w:b/>
      <w:bCs/>
    </w:rPr>
  </w:style>
  <w:style w:type="paragraph" w:styleId="a7">
    <w:name w:val="Body Text"/>
    <w:basedOn w:val="a"/>
    <w:link w:val="Char1"/>
    <w:uiPriority w:val="1"/>
    <w:qFormat/>
    <w:rsid w:val="004A778D"/>
    <w:pPr>
      <w:spacing w:before="39"/>
      <w:ind w:left="64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rsid w:val="004A778D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A778D"/>
    <w:pPr>
      <w:jc w:val="left"/>
    </w:pPr>
    <w:rPr>
      <w:rFonts w:eastAsiaTheme="minorHAnsi"/>
      <w:kern w:val="0"/>
      <w:sz w:val="22"/>
      <w:lang w:eastAsia="en-US"/>
    </w:rPr>
  </w:style>
  <w:style w:type="character" w:customStyle="1" w:styleId="1Char">
    <w:name w:val="标题 1 Char"/>
    <w:basedOn w:val="a0"/>
    <w:link w:val="1"/>
    <w:uiPriority w:val="9"/>
    <w:rsid w:val="00FD05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2026-04-14T01:28:00Z</dcterms:created>
  <dcterms:modified xsi:type="dcterms:W3CDTF">2026-04-14T01:28:00Z</dcterms:modified>
</cp:coreProperties>
</file>