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1F16A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 w14:paraId="501D8A4D">
      <w:pPr>
        <w:numPr>
          <w:ilvl w:val="0"/>
          <w:numId w:val="0"/>
        </w:numPr>
        <w:ind w:leftChars="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线上学习流程</w:t>
      </w:r>
    </w:p>
    <w:bookmarkEnd w:id="0"/>
    <w:p w14:paraId="02737484">
      <w:pPr>
        <w:ind w:firstLine="562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1、扫码点“学员报名签到”</w:t>
      </w:r>
    </w:p>
    <w:p w14:paraId="402B61AD">
      <w:pPr>
        <w:tabs>
          <w:tab w:val="center" w:pos="4153"/>
        </w:tabs>
        <w:bidi w:val="0"/>
        <w:jc w:val="left"/>
        <w:rPr>
          <w:rFonts w:hint="eastAsia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2614295" cy="2635885"/>
            <wp:effectExtent l="0" t="0" r="14605" b="12065"/>
            <wp:docPr id="1" name="图片 1" descr="1757931078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79310784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4295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drawing>
          <wp:inline distT="0" distB="0" distL="114300" distR="114300">
            <wp:extent cx="2409825" cy="2591435"/>
            <wp:effectExtent l="0" t="0" r="9525" b="18415"/>
            <wp:docPr id="2" name="图片 2" descr="f317f6811d1f240004acaedd88e3c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317f6811d1f240004acaedd88e3c3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59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 w14:paraId="22CCC928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95FA631">
      <w:pPr>
        <w:tabs>
          <w:tab w:val="left" w:pos="621"/>
        </w:tabs>
        <w:bidi w:val="0"/>
        <w:ind w:firstLine="562" w:firstLineChars="200"/>
        <w:jc w:val="left"/>
        <w:rPr>
          <w:rFonts w:hint="default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2、注册信息、选电子证件照点“截取”点“扫码签到”</w:t>
      </w:r>
    </w:p>
    <w:p w14:paraId="2ED7C27C">
      <w:pPr>
        <w:tabs>
          <w:tab w:val="left" w:pos="63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2235835" cy="3888740"/>
            <wp:effectExtent l="0" t="0" r="12065" b="1651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5835" cy="388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</w:t>
      </w:r>
      <w:r>
        <w:drawing>
          <wp:inline distT="0" distB="0" distL="114300" distR="114300">
            <wp:extent cx="2058670" cy="3868420"/>
            <wp:effectExtent l="0" t="0" r="17780" b="1778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8670" cy="386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BD98F">
      <w:pPr>
        <w:bidi w:val="0"/>
        <w:ind w:firstLine="562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3、点首页在线学习、点“CPR+AED”，共9个视频学习</w:t>
      </w:r>
    </w:p>
    <w:p w14:paraId="3C847E07">
      <w:pPr>
        <w:tabs>
          <w:tab w:val="left" w:pos="636"/>
        </w:tabs>
        <w:bidi w:val="0"/>
        <w:jc w:val="left"/>
      </w:pPr>
      <w:r>
        <w:rPr>
          <w:rFonts w:hint="eastAsia"/>
          <w:lang w:val="en-US" w:eastAsia="zh-CN"/>
        </w:rPr>
        <w:tab/>
      </w:r>
      <w:r>
        <w:drawing>
          <wp:inline distT="0" distB="0" distL="114300" distR="114300">
            <wp:extent cx="2047875" cy="4178300"/>
            <wp:effectExtent l="0" t="0" r="9525" b="1270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417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2032635" cy="4163695"/>
            <wp:effectExtent l="0" t="0" r="5715" b="8255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2635" cy="416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0CF9F">
      <w:pPr>
        <w:tabs>
          <w:tab w:val="left" w:pos="636"/>
        </w:tabs>
        <w:bidi w:val="0"/>
        <w:jc w:val="left"/>
      </w:pPr>
    </w:p>
    <w:p w14:paraId="02D0D07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4、看完9个视频得48学分，返回点“个人中心”点“CPR+AED”点“理论考试”，80分及格（有一次机会补考）。</w:t>
      </w:r>
    </w:p>
    <w:p w14:paraId="009ECE07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2061845" cy="2604135"/>
            <wp:effectExtent l="0" t="0" r="14605" b="5715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61845" cy="260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</w:t>
      </w:r>
      <w:r>
        <w:drawing>
          <wp:inline distT="0" distB="0" distL="114300" distR="114300">
            <wp:extent cx="2459990" cy="2597785"/>
            <wp:effectExtent l="0" t="0" r="16510" b="12065"/>
            <wp:docPr id="1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59990" cy="259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5CEA">
      <w:pPr>
        <w:bidi w:val="0"/>
        <w:ind w:firstLine="562" w:firstLineChars="20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注：线上全部完成通过后线下实操</w:t>
      </w:r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AA3B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472DD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472DD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77578"/>
    <w:rsid w:val="0F331350"/>
    <w:rsid w:val="15395A16"/>
    <w:rsid w:val="1DB81C1E"/>
    <w:rsid w:val="1DE343D4"/>
    <w:rsid w:val="30100D4B"/>
    <w:rsid w:val="34060A6A"/>
    <w:rsid w:val="347B09C0"/>
    <w:rsid w:val="3B245AB4"/>
    <w:rsid w:val="3EDF29EE"/>
    <w:rsid w:val="441B628F"/>
    <w:rsid w:val="4C6E6A29"/>
    <w:rsid w:val="5A640C7B"/>
    <w:rsid w:val="5FA47A9A"/>
    <w:rsid w:val="647553BF"/>
    <w:rsid w:val="6E6C00F8"/>
    <w:rsid w:val="70F9716C"/>
    <w:rsid w:val="74590816"/>
    <w:rsid w:val="749431CA"/>
    <w:rsid w:val="796E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794</Characters>
  <Lines>0</Lines>
  <Paragraphs>0</Paragraphs>
  <TotalTime>45</TotalTime>
  <ScaleCrop>false</ScaleCrop>
  <LinksUpToDate>false</LinksUpToDate>
  <CharactersWithSpaces>903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2025-09-02T07:01:00Z</dcterms:created>
  <dc:creator>hp288-75</dc:creator>
  <cp:lastModifiedBy>vv</cp:lastModifiedBy>
  <dcterms:modified xsi:type="dcterms:W3CDTF">2025-09-22T02:23:19Z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eyJoZGlkIjoiODE3YjBmYzAyMmExYWNmZGMxY2MyMmQwZjIzODMyY2MiLCJ1c2VySWQiOiI2MDM4MjgzNzQifQ==</vt:lpwstr>
  </property>
  <property fmtid="{D5CDD505-2E9C-101B-9397-08002B2CF9AE}" pid="4" name="ICV">
    <vt:lpwstr>7192B657B41643199720E6B19D88E5DB_13</vt:lpwstr>
  </property>
</Properties>
</file>