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E053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附件：</w:t>
      </w:r>
    </w:p>
    <w:tbl>
      <w:tblPr>
        <w:tblStyle w:val="2"/>
        <w:tblW w:w="13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355"/>
        <w:gridCol w:w="2355"/>
        <w:gridCol w:w="2355"/>
        <w:gridCol w:w="2355"/>
        <w:gridCol w:w="1770"/>
      </w:tblGrid>
      <w:tr w14:paraId="4D2A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2024-2025学年部分第三方服务企业 “有味”专项资助计划名额分配表</w:t>
            </w:r>
            <w:bookmarkEnd w:id="0"/>
          </w:p>
        </w:tc>
      </w:tr>
      <w:tr w14:paraId="74C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资助名额</w:t>
            </w:r>
          </w:p>
        </w:tc>
      </w:tr>
      <w:tr w14:paraId="1146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5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安徽千里之行餐饮管理有限公司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安徽黄山大厦酒店管理集团有限公司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南京泉满餐饮管理有限公司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上海呱呱物联科技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学院累计名额</w:t>
            </w:r>
          </w:p>
        </w:tc>
      </w:tr>
      <w:tr w14:paraId="404C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583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A9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环境与能源工程学院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B20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CF7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430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DAC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3CA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57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D1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93C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CE7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96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54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金牛湖校区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11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 w14:paraId="05086605">
      <w:pPr>
        <w:rPr>
          <w:rFonts w:hint="eastAsia"/>
          <w:lang w:val="en-US" w:eastAsia="zh-CN"/>
        </w:rPr>
      </w:pPr>
    </w:p>
    <w:sectPr>
      <w:pgSz w:w="16838" w:h="11906" w:orient="landscape"/>
      <w:pgMar w:top="1463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E5BEE"/>
    <w:rsid w:val="0CA97479"/>
    <w:rsid w:val="162E31DF"/>
    <w:rsid w:val="28EB768D"/>
    <w:rsid w:val="504E5BEE"/>
    <w:rsid w:val="57C44691"/>
    <w:rsid w:val="7B8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1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2025-12-09T03:20:00Z</dcterms:created>
  <dc:creator>Administrator</dc:creator>
  <cp:lastModifiedBy>DELL</cp:lastModifiedBy>
  <dcterms:modified xsi:type="dcterms:W3CDTF">2025-12-25T05:41:43Z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7BC4E6396A524C8980075C1F516373E9_11</vt:lpwstr>
  </property>
  <property fmtid="{D5CDD505-2E9C-101B-9397-08002B2CF9AE}" pid="4" name="KSOTemplateDocerSaveRecord">
    <vt:lpwstr>eyJoZGlkIjoiODc3ZGI5M2ZiM2I0YjBmMGUxYzAzODg1NDIyMjAxNGUiLCJ1c2VySWQiOiI1MzQ4MTYzMDAifQ==</vt:lpwstr>
  </property>
</Properties>
</file>